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9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3136900" cy="1752600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1752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607060</wp:posOffset>
            </wp:positionH>
            <wp:positionV relativeFrom="page">
              <wp:posOffset>692150</wp:posOffset>
            </wp:positionV>
            <wp:extent cx="803910" cy="1065790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03910" cy="10657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2679700</wp:posOffset>
            </wp:positionH>
            <wp:positionV relativeFrom="page">
              <wp:posOffset>4991100</wp:posOffset>
            </wp:positionV>
            <wp:extent cx="2819400" cy="173990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7399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50.0" w:type="dxa"/>
      </w:tblPr>
      <w:tblGrid>
        <w:gridCol w:w="4838"/>
        <w:gridCol w:w="4838"/>
      </w:tblGrid>
      <w:tr>
        <w:trPr>
          <w:trHeight w:hRule="exact" w:val="470"/>
        </w:trPr>
        <w:tc>
          <w:tcPr>
            <w:tcW w:type="dxa" w:w="4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0" w:after="0"/>
              <w:ind w:left="276" w:right="0" w:firstLine="0"/>
              <w:jc w:val="left"/>
            </w:pPr>
            <w:r>
              <w:rPr>
                <w:w w:val="102.10927327473958"/>
                <w:rFonts w:ascii="OceanSansStd" w:hAnsi="OceanSansStd" w:eastAsia="OceanSansStd"/>
                <w:b/>
                <w:i w:val="0"/>
                <w:color w:val="FFFFFF"/>
                <w:sz w:val="21"/>
              </w:rPr>
              <w:t>White Hot</w:t>
            </w:r>
          </w:p>
        </w:tc>
        <w:tc>
          <w:tcPr>
            <w:tcW w:type="dxa" w:w="4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62" w:after="0"/>
              <w:ind w:left="0" w:right="20" w:firstLine="0"/>
              <w:jc w:val="right"/>
            </w:pPr>
            <w:r>
              <w:rPr>
                <w:rFonts w:ascii="OceanSansStd" w:hAnsi="OceanSansStd" w:eastAsia="OceanSansStd"/>
                <w:b w:val="0"/>
                <w:i w:val="0"/>
                <w:color w:val="221F1F"/>
                <w:sz w:val="22"/>
              </w:rPr>
              <w:t>by Robert V. White</w:t>
            </w:r>
          </w:p>
        </w:tc>
      </w:tr>
    </w:tbl>
    <w:p>
      <w:pPr>
        <w:autoSpaceDN w:val="0"/>
        <w:autoSpaceDE w:val="0"/>
        <w:widowControl/>
        <w:spacing w:line="684" w:lineRule="exact" w:before="1660" w:after="1436"/>
        <w:ind w:left="0" w:right="66" w:firstLine="0"/>
        <w:jc w:val="right"/>
      </w:pPr>
      <w:r>
        <w:rPr>
          <w:rFonts w:ascii="OceanSansStd" w:hAnsi="OceanSansStd" w:eastAsia="OceanSansStd"/>
          <w:b/>
          <w:i w:val="0"/>
          <w:color w:val="221F1F"/>
          <w:sz w:val="60"/>
        </w:rPr>
        <w:t>gan: the challenges ahead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25"/>
        <w:gridCol w:w="3225"/>
        <w:gridCol w:w="3225"/>
      </w:tblGrid>
      <w:tr>
        <w:trPr>
          <w:trHeight w:hRule="exact" w:val="478"/>
        </w:trPr>
        <w:tc>
          <w:tcPr>
            <w:tcW w:type="dxa" w:w="33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40" w:after="0"/>
              <w:ind w:left="0" w:right="0" w:firstLine="0"/>
              <w:jc w:val="center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n 1980, I started my first job in </w:t>
            </w:r>
          </w:p>
        </w:tc>
        <w:tc>
          <w:tcPr>
            <w:tcW w:type="dxa" w:w="30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36" w:after="0"/>
              <w:ind w:left="0" w:right="0" w:firstLine="0"/>
              <w:jc w:val="center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transistors (HEMTs) being developed </w:t>
            </w:r>
          </w:p>
        </w:tc>
        <w:tc>
          <w:tcPr>
            <w:tcW w:type="dxa" w:w="32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34" w:after="0"/>
              <w:ind w:left="552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Another challenge awaiting power </w:t>
            </w:r>
          </w:p>
        </w:tc>
      </w:tr>
      <w:tr>
        <w:trPr>
          <w:trHeight w:hRule="exact" w:val="238"/>
        </w:trPr>
        <w:tc>
          <w:tcPr>
            <w:tcW w:type="dxa" w:w="33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" w:after="0"/>
              <w:ind w:left="0" w:right="0" w:firstLine="0"/>
              <w:jc w:val="center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the power supply group of a </w:t>
            </w:r>
          </w:p>
        </w:tc>
        <w:tc>
          <w:tcPr>
            <w:tcW w:type="dxa" w:w="3036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3036"/>
            </w:tblGrid>
            <w:tr>
              <w:trPr>
                <w:trHeight w:hRule="exact" w:val="184"/>
              </w:trPr>
              <w:tc>
                <w:tcPr>
                  <w:tcW w:type="dxa" w:w="3036"/>
                  <w:tcBorders/>
                  <w:shd w:fill="ffd1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CenturyStd" w:hAnsi="CenturyStd" w:eastAsia="CenturyStd"/>
                      <w:b w:val="0"/>
                      <w:i w:val="0"/>
                      <w:color w:val="221F1F"/>
                      <w:sz w:val="18"/>
                    </w:rPr>
                    <w:t>for switching applications are inher-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2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312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supply engineers who want to use GaN </w:t>
            </w:r>
          </w:p>
        </w:tc>
      </w:tr>
      <w:tr>
        <w:trPr>
          <w:trHeight w:hRule="exact" w:val="206"/>
        </w:trPr>
        <w:tc>
          <w:tcPr>
            <w:tcW w:type="dxa" w:w="33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" w:after="0"/>
              <w:ind w:left="0" w:right="0" w:firstLine="0"/>
              <w:jc w:val="center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major computer company. I was </w:t>
            </w:r>
          </w:p>
        </w:tc>
        <w:tc>
          <w:tcPr>
            <w:tcW w:type="dxa" w:w="3036"/>
            <w:tcBorders/>
            <w:shd w:fill="ffd1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0" w:right="0" w:firstLine="0"/>
              <w:jc w:val="center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ently normally on depletion-mode </w:t>
            </w:r>
          </w:p>
        </w:tc>
        <w:tc>
          <w:tcPr>
            <w:tcW w:type="dxa" w:w="32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312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is also one of the biggest benefits—the </w:t>
            </w:r>
          </w:p>
        </w:tc>
      </w:tr>
      <w:tr>
        <w:trPr>
          <w:trHeight w:hRule="exact" w:val="248"/>
        </w:trPr>
        <w:tc>
          <w:tcPr>
            <w:tcW w:type="dxa" w:w="33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6" w:after="0"/>
              <w:ind w:left="70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assigned to design a power supply </w:t>
            </w:r>
          </w:p>
        </w:tc>
        <w:tc>
          <w:tcPr>
            <w:tcW w:type="dxa" w:w="30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3036"/>
            </w:tblGrid>
            <w:tr>
              <w:trPr>
                <w:trHeight w:hRule="exact" w:val="186"/>
              </w:trPr>
              <w:tc>
                <w:tcPr>
                  <w:tcW w:type="dxa" w:w="3036"/>
                  <w:tcBorders/>
                  <w:shd w:fill="ffd1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CenturyStd" w:hAnsi="CenturyStd" w:eastAsia="CenturyStd"/>
                      <w:b w:val="0"/>
                      <w:i w:val="0"/>
                      <w:color w:val="221F1F"/>
                      <w:sz w:val="18"/>
                    </w:rPr>
                    <w:t xml:space="preserve">devices. The processing needed to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2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2" w:after="0"/>
              <w:ind w:left="312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speed of the device. GaN HEMTs are </w:t>
            </w:r>
          </w:p>
        </w:tc>
      </w:tr>
    </w:tbl>
    <w:p>
      <w:pPr>
        <w:autoSpaceDN w:val="0"/>
        <w:autoSpaceDE w:val="0"/>
        <w:widowControl/>
        <w:spacing w:line="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5.99999999999994" w:type="dxa"/>
      </w:tblPr>
      <w:tblGrid>
        <w:gridCol w:w="1935"/>
        <w:gridCol w:w="1935"/>
        <w:gridCol w:w="1935"/>
        <w:gridCol w:w="1935"/>
        <w:gridCol w:w="1935"/>
      </w:tblGrid>
      <w:tr>
        <w:trPr>
          <w:trHeight w:hRule="exact" w:val="206"/>
        </w:trPr>
        <w:tc>
          <w:tcPr>
            <w:tcW w:type="dxa" w:w="32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4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>for a desktop computer. I used bipo-</w:t>
            </w:r>
          </w:p>
        </w:tc>
        <w:tc>
          <w:tcPr>
            <w:tcW w:type="dxa" w:w="3036"/>
            <w:gridSpan w:val="2"/>
            <w:tcBorders/>
            <w:shd w:fill="ffd10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0" w:right="0" w:firstLine="0"/>
              <w:jc w:val="center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>make normally off enhancement-</w:t>
            </w:r>
          </w:p>
        </w:tc>
        <w:tc>
          <w:tcPr>
            <w:tcW w:type="dxa" w:w="329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312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>capable of switching many times fast-</w:t>
            </w:r>
          </w:p>
        </w:tc>
      </w:tr>
      <w:tr>
        <w:trPr>
          <w:trHeight w:hRule="exact" w:val="240"/>
        </w:trPr>
        <w:tc>
          <w:tcPr>
            <w:tcW w:type="dxa" w:w="32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4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lar transistors that switched at the </w:t>
            </w:r>
          </w:p>
        </w:tc>
        <w:tc>
          <w:tcPr>
            <w:tcW w:type="dxa" w:w="303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3036"/>
            </w:tblGrid>
            <w:tr>
              <w:trPr>
                <w:trHeight w:hRule="exact" w:val="186"/>
              </w:trPr>
              <w:tc>
                <w:tcPr>
                  <w:tcW w:type="dxa" w:w="3036"/>
                  <w:tcBorders/>
                  <w:shd w:fill="ffd1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CenturyStd" w:hAnsi="CenturyStd" w:eastAsia="CenturyStd"/>
                      <w:b w:val="0"/>
                      <w:i w:val="0"/>
                      <w:color w:val="221F1F"/>
                      <w:sz w:val="18"/>
                    </w:rPr>
                    <w:t xml:space="preserve">mode GaN HEMTs has been known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29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2" w:after="0"/>
              <w:ind w:left="312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er than comparably rated MOSETs. </w:t>
            </w:r>
          </w:p>
        </w:tc>
      </w:tr>
      <w:tr>
        <w:trPr>
          <w:trHeight w:hRule="exact" w:val="244"/>
        </w:trPr>
        <w:tc>
          <w:tcPr>
            <w:tcW w:type="dxa" w:w="325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" w:after="0"/>
              <w:ind w:left="4" w:right="144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outrageous frequency of 50 kHz. At </w:t>
            </w: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>the time, power metal-oxide-semi-</w:t>
            </w: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conductor field-effect transistors </w:t>
            </w: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>(MOSFETs) were an expensive, ex-</w:t>
            </w: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otic curiosity. By 1985, however, </w:t>
            </w: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MOSFETs had essentially replaced </w:t>
            </w: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bipolar transistors in new off-line </w:t>
            </w: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>power supply designs.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4" w:right="144" w:firstLine="24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>When I consider the current gal-</w:t>
            </w: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>lium nitride (GaN) switching tran-</w:t>
            </w: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sistors, it feels like the situation in </w:t>
            </w: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1980 with bipolar transistors and </w:t>
            </w: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MOSFETs. Today, MOSFETs are </w:t>
            </w: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>well established and readily avail-</w:t>
            </w: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able, with high performance at a low </w:t>
            </w: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cost. GaN switching transistors are </w:t>
            </w: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still thought of by most power supply </w:t>
            </w: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>engineers as expensive, exotic cu-</w:t>
            </w: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>riosities. I believe that just as MOS-</w:t>
            </w: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FETs displaced bipolar transistors, </w:t>
            </w: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we will see GaN switching devices </w:t>
            </w: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>displace MOSFETs in most switch-</w:t>
            </w: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ing power supply applications in the </w:t>
            </w: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coming years. This displacement </w:t>
            </w: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will not happen overnight, and GaN </w:t>
            </w: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>transistors face technical and com-</w:t>
            </w: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>mercial challenges that must be over-</w:t>
            </w: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>come before being widely adopted.</w:t>
            </w:r>
          </w:p>
          <w:p>
            <w:pPr>
              <w:autoSpaceDN w:val="0"/>
              <w:autoSpaceDE w:val="0"/>
              <w:widowControl/>
              <w:spacing w:line="204" w:lineRule="exact" w:before="36" w:after="0"/>
              <w:ind w:left="0" w:right="0" w:firstLine="0"/>
              <w:jc w:val="center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The first technical challenge is </w:t>
            </w:r>
          </w:p>
        </w:tc>
        <w:tc>
          <w:tcPr>
            <w:tcW w:type="dxa" w:w="303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0" w:right="0" w:firstLine="0"/>
              <w:jc w:val="center"/>
            </w:pPr>
            <w:r>
              <w:rPr>
                <w:shd w:val="clear" w:color="auto" w:fill="ffd100"/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for years. </w:t>
            </w: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The challenge is that the </w:t>
            </w:r>
          </w:p>
        </w:tc>
        <w:tc>
          <w:tcPr>
            <w:tcW w:type="dxa" w:w="329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2" w:after="0"/>
              <w:ind w:left="312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For example, one manufacturer has </w:t>
            </w:r>
          </w:p>
        </w:tc>
      </w:tr>
      <w:tr>
        <w:trPr>
          <w:trHeight w:hRule="exact" w:val="240"/>
        </w:trPr>
        <w:tc>
          <w:tcPr>
            <w:tcW w:type="dxa" w:w="1935"/>
            <w:vMerge/>
            <w:tcBorders/>
          </w:tcPr>
          <w:p/>
        </w:tc>
        <w:tc>
          <w:tcPr>
            <w:tcW w:type="dxa" w:w="303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0" w:after="0"/>
              <w:ind w:left="0" w:right="0" w:firstLine="0"/>
              <w:jc w:val="center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gates of these devices are not the </w:t>
            </w:r>
          </w:p>
        </w:tc>
        <w:tc>
          <w:tcPr>
            <w:tcW w:type="dxa" w:w="329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8" w:after="0"/>
              <w:ind w:left="312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reported switching 600 V in 1–2 ns. </w:t>
            </w:r>
          </w:p>
        </w:tc>
      </w:tr>
      <w:tr>
        <w:trPr>
          <w:trHeight w:hRule="exact" w:val="240"/>
        </w:trPr>
        <w:tc>
          <w:tcPr>
            <w:tcW w:type="dxa" w:w="1935"/>
            <w:vMerge/>
            <w:tcBorders/>
          </w:tcPr>
          <w:p/>
        </w:tc>
        <w:tc>
          <w:tcPr>
            <w:tcW w:type="dxa" w:w="303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0" w:after="0"/>
              <w:ind w:left="0" w:right="0" w:firstLine="0"/>
              <w:jc w:val="center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>high-impedance, 20-V-rated capaci-</w:t>
            </w:r>
          </w:p>
        </w:tc>
        <w:tc>
          <w:tcPr>
            <w:tcW w:type="dxa" w:w="329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8" w:after="0"/>
              <w:ind w:left="312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This gives great promise for higher </w:t>
            </w:r>
          </w:p>
        </w:tc>
      </w:tr>
      <w:tr>
        <w:trPr>
          <w:trHeight w:hRule="exact" w:val="240"/>
        </w:trPr>
        <w:tc>
          <w:tcPr>
            <w:tcW w:type="dxa" w:w="1935"/>
            <w:vMerge/>
            <w:tcBorders/>
          </w:tcPr>
          <w:p/>
        </w:tc>
        <w:tc>
          <w:tcPr>
            <w:tcW w:type="dxa" w:w="303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0" w:after="0"/>
              <w:ind w:left="0" w:right="0" w:firstLine="0"/>
              <w:jc w:val="center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tors found in MOSFETs. GaN HEMT </w:t>
            </w:r>
          </w:p>
        </w:tc>
        <w:tc>
          <w:tcPr>
            <w:tcW w:type="dxa" w:w="329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8" w:after="0"/>
              <w:ind w:left="312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switching frequencies and reduced </w:t>
            </w:r>
          </w:p>
        </w:tc>
      </w:tr>
      <w:tr>
        <w:trPr>
          <w:trHeight w:hRule="exact" w:val="240"/>
        </w:trPr>
        <w:tc>
          <w:tcPr>
            <w:tcW w:type="dxa" w:w="1935"/>
            <w:vMerge/>
            <w:tcBorders/>
          </w:tcPr>
          <w:p/>
        </w:tc>
        <w:tc>
          <w:tcPr>
            <w:tcW w:type="dxa" w:w="303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0" w:after="0"/>
              <w:ind w:left="48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>gates are more re-</w:t>
            </w:r>
          </w:p>
        </w:tc>
        <w:tc>
          <w:tcPr>
            <w:tcW w:type="dxa" w:w="329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8" w:after="0"/>
              <w:ind w:left="0" w:right="40" w:firstLine="0"/>
              <w:jc w:val="righ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>switching loss. How-</w:t>
            </w:r>
          </w:p>
        </w:tc>
      </w:tr>
      <w:tr>
        <w:trPr>
          <w:trHeight w:hRule="exact" w:val="240"/>
        </w:trPr>
        <w:tc>
          <w:tcPr>
            <w:tcW w:type="dxa" w:w="1935"/>
            <w:vMerge/>
            <w:tcBorders/>
          </w:tcPr>
          <w:p/>
        </w:tc>
        <w:tc>
          <w:tcPr>
            <w:tcW w:type="dxa" w:w="303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0" w:after="0"/>
              <w:ind w:left="48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sistive, requiring a </w:t>
            </w:r>
          </w:p>
        </w:tc>
        <w:tc>
          <w:tcPr>
            <w:tcW w:type="dxa" w:w="329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8" w:after="0"/>
              <w:ind w:left="0" w:right="0" w:firstLine="0"/>
              <w:jc w:val="righ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ever, when switching </w:t>
            </w:r>
          </w:p>
        </w:tc>
      </w:tr>
      <w:tr>
        <w:trPr>
          <w:trHeight w:hRule="exact" w:val="240"/>
        </w:trPr>
        <w:tc>
          <w:tcPr>
            <w:tcW w:type="dxa" w:w="1935"/>
            <w:vMerge/>
            <w:tcBorders/>
          </w:tcPr>
          <w:p/>
        </w:tc>
        <w:tc>
          <w:tcPr>
            <w:tcW w:type="dxa" w:w="303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0" w:after="0"/>
              <w:ind w:left="48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minimum current </w:t>
            </w:r>
          </w:p>
        </w:tc>
        <w:tc>
          <w:tcPr>
            <w:tcW w:type="dxa" w:w="329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8" w:after="0"/>
              <w:ind w:left="0" w:right="40" w:firstLine="0"/>
              <w:jc w:val="righ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>at these speeds, par-</w:t>
            </w:r>
          </w:p>
        </w:tc>
      </w:tr>
      <w:tr>
        <w:trPr>
          <w:trHeight w:hRule="exact" w:val="260"/>
        </w:trPr>
        <w:tc>
          <w:tcPr>
            <w:tcW w:type="dxa" w:w="1935"/>
            <w:vMerge/>
            <w:tcBorders/>
          </w:tcPr>
          <w:p/>
        </w:tc>
        <w:tc>
          <w:tcPr>
            <w:tcW w:type="dxa" w:w="18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0" w:after="0"/>
              <w:ind w:left="48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to keep them on, </w:t>
            </w:r>
          </w:p>
        </w:tc>
        <w:tc>
          <w:tcPr>
            <w:tcW w:type="dxa" w:w="25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26" w:after="0"/>
              <w:ind w:left="0" w:right="0" w:firstLine="0"/>
              <w:jc w:val="center"/>
            </w:pPr>
            <w:r>
              <w:rPr>
                <w:rFonts w:ascii="OceanSansStd" w:hAnsi="OceanSansStd" w:eastAsia="OceanSansStd"/>
                <w:b/>
                <w:i/>
                <w:color w:val="FFFFFF"/>
                <w:sz w:val="19"/>
              </w:rPr>
              <w:t xml:space="preserve">The GaN enhancement 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8" w:after="0"/>
              <w:ind w:left="286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asitic inductances </w:t>
            </w:r>
          </w:p>
        </w:tc>
      </w:tr>
      <w:tr>
        <w:trPr>
          <w:trHeight w:hRule="exact" w:val="260"/>
        </w:trPr>
        <w:tc>
          <w:tcPr>
            <w:tcW w:type="dxa" w:w="1935"/>
            <w:vMerge/>
            <w:tcBorders/>
          </w:tcPr>
          <w:p/>
        </w:tc>
        <w:tc>
          <w:tcPr>
            <w:tcW w:type="dxa" w:w="18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0" w:after="0"/>
              <w:ind w:left="48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and they are voltage </w:t>
            </w:r>
          </w:p>
        </w:tc>
        <w:tc>
          <w:tcPr>
            <w:tcW w:type="dxa" w:w="25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34" w:after="0"/>
              <w:ind w:left="194" w:right="0" w:firstLine="0"/>
              <w:jc w:val="left"/>
            </w:pPr>
            <w:r>
              <w:rPr>
                <w:rFonts w:ascii="OceanSansStd" w:hAnsi="OceanSansStd" w:eastAsia="OceanSansStd"/>
                <w:b/>
                <w:i/>
                <w:color w:val="FFFFFF"/>
                <w:sz w:val="19"/>
              </w:rPr>
              <w:t xml:space="preserve">mode transistors 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8" w:after="0"/>
              <w:ind w:left="286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that were ignored </w:t>
            </w:r>
          </w:p>
        </w:tc>
      </w:tr>
      <w:tr>
        <w:trPr>
          <w:trHeight w:hRule="exact" w:val="180"/>
        </w:trPr>
        <w:tc>
          <w:tcPr>
            <w:tcW w:type="dxa" w:w="1935"/>
            <w:vMerge/>
            <w:tcBorders/>
          </w:tcPr>
          <w:p/>
        </w:tc>
        <w:tc>
          <w:tcPr>
            <w:tcW w:type="dxa" w:w="18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48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sensitive. The GaN </w:t>
            </w:r>
          </w:p>
        </w:tc>
        <w:tc>
          <w:tcPr>
            <w:tcW w:type="dxa" w:w="25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66" w:after="0"/>
              <w:ind w:left="194" w:right="0" w:firstLine="0"/>
              <w:jc w:val="left"/>
            </w:pPr>
            <w:r>
              <w:rPr>
                <w:rFonts w:ascii="OceanSansStd" w:hAnsi="OceanSansStd" w:eastAsia="OceanSansStd"/>
                <w:b/>
                <w:i/>
                <w:color w:val="FFFFFF"/>
                <w:sz w:val="19"/>
              </w:rPr>
              <w:t xml:space="preserve">on the market today 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286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>when using MOS-</w:t>
            </w:r>
          </w:p>
        </w:tc>
      </w:tr>
      <w:tr>
        <w:trPr>
          <w:trHeight w:hRule="exact" w:val="120"/>
        </w:trPr>
        <w:tc>
          <w:tcPr>
            <w:tcW w:type="dxa" w:w="1935"/>
            <w:vMerge/>
            <w:tcBorders/>
          </w:tcPr>
          <w:p/>
        </w:tc>
        <w:tc>
          <w:tcPr>
            <w:tcW w:type="dxa" w:w="186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6" w:after="0"/>
              <w:ind w:left="48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enhancement-mode </w:t>
            </w:r>
          </w:p>
        </w:tc>
        <w:tc>
          <w:tcPr>
            <w:tcW w:type="dxa" w:w="3870"/>
            <w:gridSpan w:val="2"/>
            <w:vMerge/>
            <w:tcBorders/>
          </w:tcPr>
          <w:p/>
        </w:tc>
        <w:tc>
          <w:tcPr>
            <w:tcW w:type="dxa" w:w="1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6" w:after="0"/>
              <w:ind w:left="286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FETs now become </w:t>
            </w:r>
          </w:p>
        </w:tc>
      </w:tr>
      <w:tr>
        <w:trPr>
          <w:trHeight w:hRule="exact" w:val="120"/>
        </w:trPr>
        <w:tc>
          <w:tcPr>
            <w:tcW w:type="dxa" w:w="1935"/>
            <w:vMerge/>
            <w:tcBorders/>
          </w:tcPr>
          <w:p/>
        </w:tc>
        <w:tc>
          <w:tcPr>
            <w:tcW w:type="dxa" w:w="1935"/>
            <w:vMerge/>
            <w:tcBorders/>
          </w:tcPr>
          <w:p/>
        </w:tc>
        <w:tc>
          <w:tcPr>
            <w:tcW w:type="dxa" w:w="25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46" w:after="0"/>
              <w:ind w:left="194" w:right="0" w:firstLine="0"/>
              <w:jc w:val="left"/>
            </w:pPr>
            <w:r>
              <w:rPr>
                <w:rFonts w:ascii="OceanSansStd" w:hAnsi="OceanSansStd" w:eastAsia="OceanSansStd"/>
                <w:b/>
                <w:i/>
                <w:color w:val="FFFFFF"/>
                <w:sz w:val="19"/>
              </w:rPr>
              <w:t xml:space="preserve">have a strict </w:t>
            </w:r>
          </w:p>
        </w:tc>
        <w:tc>
          <w:tcPr>
            <w:tcW w:type="dxa" w:w="1935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1935"/>
            <w:vMerge/>
            <w:tcBorders/>
          </w:tcPr>
          <w:p/>
        </w:tc>
        <w:tc>
          <w:tcPr>
            <w:tcW w:type="dxa" w:w="186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6" w:after="0"/>
              <w:ind w:left="48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transistors on the </w:t>
            </w:r>
          </w:p>
        </w:tc>
        <w:tc>
          <w:tcPr>
            <w:tcW w:type="dxa" w:w="3870"/>
            <w:gridSpan w:val="2"/>
            <w:vMerge/>
            <w:tcBorders/>
          </w:tcPr>
          <w:p/>
        </w:tc>
        <w:tc>
          <w:tcPr>
            <w:tcW w:type="dxa" w:w="1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6" w:after="0"/>
              <w:ind w:left="286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serious obstacles. </w:t>
            </w:r>
          </w:p>
        </w:tc>
      </w:tr>
      <w:tr>
        <w:trPr>
          <w:trHeight w:hRule="exact" w:val="80"/>
        </w:trPr>
        <w:tc>
          <w:tcPr>
            <w:tcW w:type="dxa" w:w="1935"/>
            <w:vMerge/>
            <w:tcBorders/>
          </w:tcPr>
          <w:p/>
        </w:tc>
        <w:tc>
          <w:tcPr>
            <w:tcW w:type="dxa" w:w="1935"/>
            <w:vMerge/>
            <w:tcBorders/>
          </w:tcPr>
          <w:p/>
        </w:tc>
        <w:tc>
          <w:tcPr>
            <w:tcW w:type="dxa" w:w="25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46" w:after="0"/>
              <w:ind w:left="194" w:right="0" w:firstLine="0"/>
              <w:jc w:val="left"/>
            </w:pPr>
            <w:r>
              <w:rPr>
                <w:rFonts w:ascii="OceanSansStd" w:hAnsi="OceanSansStd" w:eastAsia="OceanSansStd"/>
                <w:b/>
                <w:i/>
                <w:color w:val="FFFFFF"/>
                <w:sz w:val="19"/>
              </w:rPr>
              <w:t xml:space="preserve">requirement to keep </w:t>
            </w:r>
          </w:p>
        </w:tc>
        <w:tc>
          <w:tcPr>
            <w:tcW w:type="dxa" w:w="193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935"/>
            <w:vMerge/>
            <w:tcBorders/>
          </w:tcPr>
          <w:p/>
        </w:tc>
        <w:tc>
          <w:tcPr>
            <w:tcW w:type="dxa" w:w="18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6" w:after="0"/>
              <w:ind w:left="48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market today have </w:t>
            </w:r>
          </w:p>
        </w:tc>
        <w:tc>
          <w:tcPr>
            <w:tcW w:type="dxa" w:w="3870"/>
            <w:gridSpan w:val="2"/>
            <w:vMerge/>
            <w:tcBorders/>
          </w:tcPr>
          <w:p/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6" w:after="0"/>
              <w:ind w:left="286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There is a lot of good </w:t>
            </w:r>
          </w:p>
        </w:tc>
      </w:tr>
      <w:tr>
        <w:trPr>
          <w:trHeight w:hRule="exact" w:val="260"/>
        </w:trPr>
        <w:tc>
          <w:tcPr>
            <w:tcW w:type="dxa" w:w="1935"/>
            <w:vMerge/>
            <w:tcBorders/>
          </w:tcPr>
          <w:p/>
        </w:tc>
        <w:tc>
          <w:tcPr>
            <w:tcW w:type="dxa" w:w="18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50" w:after="0"/>
              <w:ind w:left="48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a strict requirement </w:t>
            </w:r>
          </w:p>
        </w:tc>
        <w:tc>
          <w:tcPr>
            <w:tcW w:type="dxa" w:w="25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6" w:after="0"/>
              <w:ind w:left="194" w:right="0" w:firstLine="0"/>
              <w:jc w:val="left"/>
            </w:pPr>
            <w:r>
              <w:rPr>
                <w:rFonts w:ascii="OceanSansStd" w:hAnsi="OceanSansStd" w:eastAsia="OceanSansStd"/>
                <w:b/>
                <w:i/>
                <w:color w:val="FFFFFF"/>
                <w:sz w:val="19"/>
              </w:rPr>
              <w:t xml:space="preserve">the applied voltage at 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48" w:after="0"/>
              <w:ind w:left="286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work being done to </w:t>
            </w:r>
          </w:p>
        </w:tc>
      </w:tr>
      <w:tr>
        <w:trPr>
          <w:trHeight w:hRule="exact" w:val="260"/>
        </w:trPr>
        <w:tc>
          <w:tcPr>
            <w:tcW w:type="dxa" w:w="1935"/>
            <w:vMerge/>
            <w:tcBorders/>
          </w:tcPr>
          <w:p/>
        </w:tc>
        <w:tc>
          <w:tcPr>
            <w:tcW w:type="dxa" w:w="18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0" w:after="0"/>
              <w:ind w:left="48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to keep the applied </w:t>
            </w:r>
          </w:p>
        </w:tc>
        <w:tc>
          <w:tcPr>
            <w:tcW w:type="dxa" w:w="25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26" w:after="0"/>
              <w:ind w:left="194" w:right="0" w:firstLine="0"/>
              <w:jc w:val="left"/>
            </w:pPr>
            <w:r>
              <w:rPr>
                <w:rFonts w:ascii="OceanSansStd" w:hAnsi="OceanSansStd" w:eastAsia="OceanSansStd"/>
                <w:b/>
                <w:i/>
                <w:color w:val="FFFFFF"/>
                <w:sz w:val="19"/>
              </w:rPr>
              <w:t>5 V or lower.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8" w:after="0"/>
              <w:ind w:left="286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>understand and op-</w:t>
            </w:r>
          </w:p>
        </w:tc>
      </w:tr>
      <w:tr>
        <w:trPr>
          <w:trHeight w:hRule="exact" w:val="220"/>
        </w:trPr>
        <w:tc>
          <w:tcPr>
            <w:tcW w:type="dxa" w:w="1935"/>
            <w:vMerge/>
            <w:tcBorders/>
          </w:tcPr>
          <w:p/>
        </w:tc>
        <w:tc>
          <w:tcPr>
            <w:tcW w:type="dxa" w:w="303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0" w:after="0"/>
              <w:ind w:left="48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voltage at 5 V or </w:t>
            </w:r>
          </w:p>
        </w:tc>
        <w:tc>
          <w:tcPr>
            <w:tcW w:type="dxa" w:w="329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8" w:after="0"/>
              <w:ind w:left="0" w:right="0" w:firstLine="0"/>
              <w:jc w:val="righ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timize circuit board </w:t>
            </w:r>
          </w:p>
        </w:tc>
      </w:tr>
      <w:tr>
        <w:trPr>
          <w:trHeight w:hRule="exact" w:val="240"/>
        </w:trPr>
        <w:tc>
          <w:tcPr>
            <w:tcW w:type="dxa" w:w="1935"/>
            <w:vMerge/>
            <w:tcBorders/>
          </w:tcPr>
          <w:p/>
        </w:tc>
        <w:tc>
          <w:tcPr>
            <w:tcW w:type="dxa" w:w="303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0" w:after="0"/>
              <w:ind w:left="48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lower. This requires </w:t>
            </w:r>
          </w:p>
        </w:tc>
        <w:tc>
          <w:tcPr>
            <w:tcW w:type="dxa" w:w="329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8" w:after="0"/>
              <w:ind w:left="0" w:right="40" w:firstLine="0"/>
              <w:jc w:val="righ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>design for GaN tran-</w:t>
            </w:r>
          </w:p>
        </w:tc>
      </w:tr>
      <w:tr>
        <w:trPr>
          <w:trHeight w:hRule="exact" w:val="240"/>
        </w:trPr>
        <w:tc>
          <w:tcPr>
            <w:tcW w:type="dxa" w:w="1935"/>
            <w:vMerge/>
            <w:tcBorders/>
          </w:tcPr>
          <w:p/>
        </w:tc>
        <w:tc>
          <w:tcPr>
            <w:tcW w:type="dxa" w:w="303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0" w:after="0"/>
              <w:ind w:left="48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new driver circuits </w:t>
            </w:r>
          </w:p>
        </w:tc>
        <w:tc>
          <w:tcPr>
            <w:tcW w:type="dxa" w:w="329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8" w:after="0"/>
              <w:ind w:left="0" w:right="0" w:firstLine="0"/>
              <w:jc w:val="righ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sistors, but this will </w:t>
            </w:r>
          </w:p>
        </w:tc>
      </w:tr>
      <w:tr>
        <w:trPr>
          <w:trHeight w:hRule="exact" w:val="240"/>
        </w:trPr>
        <w:tc>
          <w:tcPr>
            <w:tcW w:type="dxa" w:w="1935"/>
            <w:vMerge/>
            <w:tcBorders/>
          </w:tcPr>
          <w:p/>
        </w:tc>
        <w:tc>
          <w:tcPr>
            <w:tcW w:type="dxa" w:w="303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0" w:after="0"/>
              <w:ind w:left="0" w:right="0" w:firstLine="0"/>
              <w:jc w:val="center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>and ICs with which power supply en-</w:t>
            </w:r>
          </w:p>
        </w:tc>
        <w:tc>
          <w:tcPr>
            <w:tcW w:type="dxa" w:w="329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8" w:after="0"/>
              <w:ind w:left="312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be another learning curve for power </w:t>
            </w:r>
          </w:p>
        </w:tc>
      </w:tr>
      <w:tr>
        <w:trPr>
          <w:trHeight w:hRule="exact" w:val="240"/>
        </w:trPr>
        <w:tc>
          <w:tcPr>
            <w:tcW w:type="dxa" w:w="1935"/>
            <w:vMerge/>
            <w:tcBorders/>
          </w:tcPr>
          <w:p/>
        </w:tc>
        <w:tc>
          <w:tcPr>
            <w:tcW w:type="dxa" w:w="303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0" w:after="0"/>
              <w:ind w:left="48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>gineers must become familiar.</w:t>
            </w:r>
          </w:p>
        </w:tc>
        <w:tc>
          <w:tcPr>
            <w:tcW w:type="dxa" w:w="329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8" w:after="0"/>
              <w:ind w:left="312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>supply engineers.</w:t>
            </w:r>
          </w:p>
        </w:tc>
      </w:tr>
      <w:tr>
        <w:trPr>
          <w:trHeight w:hRule="exact" w:val="240"/>
        </w:trPr>
        <w:tc>
          <w:tcPr>
            <w:tcW w:type="dxa" w:w="1935"/>
            <w:vMerge/>
            <w:tcBorders/>
          </w:tcPr>
          <w:p/>
        </w:tc>
        <w:tc>
          <w:tcPr>
            <w:tcW w:type="dxa" w:w="303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0" w:after="0"/>
              <w:ind w:left="288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It is possible to make a cascode </w:t>
            </w:r>
          </w:p>
        </w:tc>
        <w:tc>
          <w:tcPr>
            <w:tcW w:type="dxa" w:w="329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8" w:after="0"/>
              <w:ind w:left="552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Likewise, with high speeds, test </w:t>
            </w:r>
          </w:p>
        </w:tc>
      </w:tr>
      <w:tr>
        <w:trPr>
          <w:trHeight w:hRule="exact" w:val="240"/>
        </w:trPr>
        <w:tc>
          <w:tcPr>
            <w:tcW w:type="dxa" w:w="1935"/>
            <w:vMerge/>
            <w:tcBorders/>
          </w:tcPr>
          <w:p/>
        </w:tc>
        <w:tc>
          <w:tcPr>
            <w:tcW w:type="dxa" w:w="303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0" w:after="0"/>
              <w:ind w:left="0" w:right="0" w:firstLine="0"/>
              <w:jc w:val="center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connection of a depletion-mode GaN </w:t>
            </w:r>
          </w:p>
        </w:tc>
        <w:tc>
          <w:tcPr>
            <w:tcW w:type="dxa" w:w="329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8" w:after="0"/>
              <w:ind w:left="312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equipment becomes a major concern. </w:t>
            </w:r>
          </w:p>
        </w:tc>
      </w:tr>
      <w:tr>
        <w:trPr>
          <w:trHeight w:hRule="exact" w:val="240"/>
        </w:trPr>
        <w:tc>
          <w:tcPr>
            <w:tcW w:type="dxa" w:w="1935"/>
            <w:vMerge/>
            <w:tcBorders/>
          </w:tcPr>
          <w:p/>
        </w:tc>
        <w:tc>
          <w:tcPr>
            <w:tcW w:type="dxa" w:w="303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0" w:after="0"/>
              <w:ind w:left="0" w:right="0" w:firstLine="0"/>
              <w:jc w:val="center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HEMT with a low-voltage silicon </w:t>
            </w:r>
          </w:p>
        </w:tc>
        <w:tc>
          <w:tcPr>
            <w:tcW w:type="dxa" w:w="329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6" w:after="0"/>
              <w:ind w:left="312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>Today’s power supply labs are gener-</w:t>
            </w:r>
          </w:p>
        </w:tc>
      </w:tr>
      <w:tr>
        <w:trPr>
          <w:trHeight w:hRule="exact" w:val="240"/>
        </w:trPr>
        <w:tc>
          <w:tcPr>
            <w:tcW w:type="dxa" w:w="1935"/>
            <w:vMerge/>
            <w:tcBorders/>
          </w:tcPr>
          <w:p/>
        </w:tc>
        <w:tc>
          <w:tcPr>
            <w:tcW w:type="dxa" w:w="303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0" w:after="0"/>
              <w:ind w:left="0" w:right="0" w:firstLine="0"/>
              <w:jc w:val="center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>MOSFET to create what is, effec-</w:t>
            </w:r>
          </w:p>
        </w:tc>
        <w:tc>
          <w:tcPr>
            <w:tcW w:type="dxa" w:w="329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6" w:after="0"/>
              <w:ind w:left="312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ally not equipped with the high-speed </w:t>
            </w:r>
          </w:p>
        </w:tc>
      </w:tr>
      <w:tr>
        <w:trPr>
          <w:trHeight w:hRule="exact" w:val="240"/>
        </w:trPr>
        <w:tc>
          <w:tcPr>
            <w:tcW w:type="dxa" w:w="1935"/>
            <w:vMerge/>
            <w:tcBorders/>
          </w:tcPr>
          <w:p/>
        </w:tc>
        <w:tc>
          <w:tcPr>
            <w:tcW w:type="dxa" w:w="303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0" w:after="0"/>
              <w:ind w:left="0" w:right="0" w:firstLine="0"/>
              <w:jc w:val="center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tively, an enhancement-mode device. </w:t>
            </w:r>
          </w:p>
        </w:tc>
        <w:tc>
          <w:tcPr>
            <w:tcW w:type="dxa" w:w="329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6" w:after="0"/>
              <w:ind w:left="312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probes and oscilloscopes needed to </w:t>
            </w:r>
          </w:p>
        </w:tc>
      </w:tr>
      <w:tr>
        <w:trPr>
          <w:trHeight w:hRule="exact" w:val="240"/>
        </w:trPr>
        <w:tc>
          <w:tcPr>
            <w:tcW w:type="dxa" w:w="1935"/>
            <w:vMerge/>
            <w:tcBorders/>
          </w:tcPr>
          <w:p/>
        </w:tc>
        <w:tc>
          <w:tcPr>
            <w:tcW w:type="dxa" w:w="303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0" w:after="0"/>
              <w:ind w:left="0" w:right="0" w:firstLine="0"/>
              <w:jc w:val="center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Such devices are being sampled into </w:t>
            </w:r>
          </w:p>
        </w:tc>
        <w:tc>
          <w:tcPr>
            <w:tcW w:type="dxa" w:w="329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6" w:after="0"/>
              <w:ind w:left="312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make accurate measurements of the </w:t>
            </w:r>
          </w:p>
        </w:tc>
      </w:tr>
      <w:tr>
        <w:trPr>
          <w:trHeight w:hRule="exact" w:val="240"/>
        </w:trPr>
        <w:tc>
          <w:tcPr>
            <w:tcW w:type="dxa" w:w="1935"/>
            <w:vMerge/>
            <w:tcBorders/>
          </w:tcPr>
          <w:p/>
        </w:tc>
        <w:tc>
          <w:tcPr>
            <w:tcW w:type="dxa" w:w="303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0" w:after="0"/>
              <w:ind w:left="0" w:right="0" w:firstLine="0"/>
              <w:jc w:val="center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the market today. The advantage is </w:t>
            </w:r>
          </w:p>
        </w:tc>
        <w:tc>
          <w:tcPr>
            <w:tcW w:type="dxa" w:w="329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6" w:after="0"/>
              <w:ind w:left="312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>switching characteristics. Many com-</w:t>
            </w:r>
          </w:p>
        </w:tc>
      </w:tr>
      <w:tr>
        <w:trPr>
          <w:trHeight w:hRule="exact" w:val="240"/>
        </w:trPr>
        <w:tc>
          <w:tcPr>
            <w:tcW w:type="dxa" w:w="1935"/>
            <w:vMerge/>
            <w:tcBorders/>
          </w:tcPr>
          <w:p/>
        </w:tc>
        <w:tc>
          <w:tcPr>
            <w:tcW w:type="dxa" w:w="303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0" w:after="0"/>
              <w:ind w:left="0" w:right="0" w:firstLine="0"/>
              <w:jc w:val="center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that the gate drive is now the same as </w:t>
            </w:r>
          </w:p>
        </w:tc>
        <w:tc>
          <w:tcPr>
            <w:tcW w:type="dxa" w:w="329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6" w:after="0"/>
              <w:ind w:left="312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panies will have to make substantial </w:t>
            </w:r>
          </w:p>
        </w:tc>
      </w:tr>
      <w:tr>
        <w:trPr>
          <w:trHeight w:hRule="exact" w:val="268"/>
        </w:trPr>
        <w:tc>
          <w:tcPr>
            <w:tcW w:type="dxa" w:w="1935"/>
            <w:vMerge/>
            <w:tcBorders/>
          </w:tcPr>
          <w:p/>
        </w:tc>
        <w:tc>
          <w:tcPr>
            <w:tcW w:type="dxa" w:w="303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8" w:after="0"/>
              <w:ind w:left="0" w:right="0" w:firstLine="0"/>
              <w:jc w:val="center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for MOSFETs, making it easier to use. </w:t>
            </w:r>
          </w:p>
        </w:tc>
        <w:tc>
          <w:tcPr>
            <w:tcW w:type="dxa" w:w="329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6" w:after="0"/>
              <w:ind w:left="312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capital and equipment investments if </w:t>
            </w:r>
          </w:p>
        </w:tc>
      </w:tr>
      <w:tr>
        <w:trPr>
          <w:trHeight w:hRule="exact" w:val="206"/>
        </w:trPr>
        <w:tc>
          <w:tcPr>
            <w:tcW w:type="dxa" w:w="32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" w:after="0"/>
              <w:ind w:left="4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that the GaN high electron mobility </w:t>
            </w:r>
          </w:p>
        </w:tc>
        <w:tc>
          <w:tcPr>
            <w:tcW w:type="dxa" w:w="3036"/>
            <w:gridSpan w:val="2"/>
            <w:tcBorders/>
            <w:shd w:fill="ffd10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0" w:right="0" w:firstLine="0"/>
              <w:jc w:val="center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>The disadvantage is the need to pack-</w:t>
            </w:r>
          </w:p>
        </w:tc>
        <w:tc>
          <w:tcPr>
            <w:tcW w:type="dxa" w:w="329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312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they want to take full advantage of all </w:t>
            </w:r>
          </w:p>
        </w:tc>
      </w:tr>
      <w:tr>
        <w:trPr>
          <w:trHeight w:hRule="exact" w:val="240"/>
        </w:trPr>
        <w:tc>
          <w:tcPr>
            <w:tcW w:type="dxa" w:w="3256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303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3036"/>
            </w:tblGrid>
            <w:tr>
              <w:trPr>
                <w:trHeight w:hRule="exact" w:val="186"/>
              </w:trPr>
              <w:tc>
                <w:tcPr>
                  <w:tcW w:type="dxa" w:w="3036"/>
                  <w:tcBorders/>
                  <w:shd w:fill="ffd1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CenturyStd" w:hAnsi="CenturyStd" w:eastAsia="CenturyStd"/>
                      <w:b w:val="0"/>
                      <w:i w:val="0"/>
                      <w:color w:val="221F1F"/>
                      <w:sz w:val="18"/>
                    </w:rPr>
                    <w:t xml:space="preserve">age two switching devices in a leaded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29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2" w:after="0"/>
              <w:ind w:left="0" w:right="0" w:firstLine="0"/>
              <w:jc w:val="center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>that GaN transistors have to offer.</w:t>
            </w:r>
          </w:p>
        </w:tc>
      </w:tr>
      <w:tr>
        <w:trPr>
          <w:trHeight w:hRule="exact" w:val="102"/>
        </w:trPr>
        <w:tc>
          <w:tcPr>
            <w:tcW w:type="dxa" w:w="3256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328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48" w:right="0" w:firstLine="0"/>
              <w:jc w:val="left"/>
            </w:pPr>
            <w:r>
              <w:rPr>
                <w:shd w:val="clear" w:color="auto" w:fill="ffd100"/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multichip package. </w:t>
            </w: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It is not clear yet if </w:t>
            </w:r>
          </w:p>
        </w:tc>
      </w:tr>
      <w:tr>
        <w:trPr>
          <w:trHeight w:hRule="exact" w:val="144"/>
        </w:trPr>
        <w:tc>
          <w:tcPr>
            <w:tcW w:type="dxa" w:w="3256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50" w:after="0"/>
              <w:ind w:left="4" w:right="576" w:firstLine="0"/>
              <w:jc w:val="left"/>
            </w:pPr>
            <w:r>
              <w:rPr>
                <w:rFonts w:ascii="OceanSansStd" w:hAnsi="OceanSansStd" w:eastAsia="OceanSansStd"/>
                <w:b w:val="0"/>
                <w:i/>
                <w:color w:val="221F1F"/>
                <w:sz w:val="12"/>
              </w:rPr>
              <w:t xml:space="preserve">Digital Object Identifier 10.1109/MPEL.2014.2301642 </w:t>
            </w:r>
            <w:r>
              <w:rPr>
                <w:rFonts w:ascii="OceanSansStd" w:hAnsi="OceanSansStd" w:eastAsia="OceanSansStd"/>
                <w:b w:val="0"/>
                <w:i/>
                <w:color w:val="221F1F"/>
                <w:sz w:val="12"/>
              </w:rPr>
              <w:t>Date of publication: 11 March 2014</w:t>
            </w:r>
          </w:p>
        </w:tc>
        <w:tc>
          <w:tcPr>
            <w:tcW w:type="dxa" w:w="7740"/>
            <w:gridSpan w:val="4"/>
            <w:vMerge/>
            <w:tcBorders/>
          </w:tcPr>
          <w:p/>
        </w:tc>
      </w:tr>
      <w:tr>
        <w:trPr>
          <w:trHeight w:hRule="exact" w:val="298"/>
        </w:trPr>
        <w:tc>
          <w:tcPr>
            <w:tcW w:type="dxa" w:w="1935"/>
            <w:vMerge/>
            <w:tcBorders>
              <w:top w:sz="4.0" w:val="single" w:color="#221F1F"/>
            </w:tcBorders>
          </w:tcPr>
          <w:p/>
        </w:tc>
        <w:tc>
          <w:tcPr>
            <w:tcW w:type="dxa" w:w="303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8" w:after="0"/>
              <w:ind w:left="48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>this will be a cost-effective solution.</w:t>
            </w:r>
          </w:p>
        </w:tc>
        <w:tc>
          <w:tcPr>
            <w:tcW w:type="dxa" w:w="329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36" w:after="0"/>
              <w:ind w:left="0" w:right="28" w:firstLine="0"/>
              <w:jc w:val="right"/>
            </w:pPr>
            <w:r>
              <w:rPr>
                <w:rFonts w:ascii="CenturyStd" w:hAnsi="CenturyStd" w:eastAsia="CenturyStd"/>
                <w:b w:val="0"/>
                <w:i/>
                <w:color w:val="221F1F"/>
                <w:sz w:val="18"/>
              </w:rPr>
              <w:t>(continued on p. 54)</w:t>
            </w:r>
          </w:p>
        </w:tc>
      </w:tr>
    </w:tbl>
    <w:p>
      <w:pPr>
        <w:autoSpaceDN w:val="0"/>
        <w:autoSpaceDE w:val="0"/>
        <w:widowControl/>
        <w:spacing w:line="228" w:lineRule="exact" w:before="324" w:after="0"/>
        <w:ind w:left="70" w:right="0" w:firstLine="0"/>
        <w:jc w:val="left"/>
      </w:pPr>
      <w:r>
        <w:rPr>
          <w:rFonts w:ascii="OceanSansStd" w:hAnsi="OceanSansStd" w:eastAsia="OceanSansStd"/>
          <w:b/>
          <w:i w:val="0"/>
          <w:color w:val="221F1F"/>
          <w:sz w:val="20"/>
        </w:rPr>
        <w:t>56</w:t>
      </w:r>
      <w:r>
        <w:rPr>
          <w:rFonts w:ascii="OceanSansStd" w:hAnsi="OceanSansStd" w:eastAsia="OceanSansStd"/>
          <w:b/>
          <w:i w:val="0"/>
          <w:color w:val="221F1F"/>
          <w:sz w:val="13"/>
        </w:rPr>
        <w:t xml:space="preserve">      IEEE PowEr ElEctronIcs MagazInE    </w:t>
      </w:r>
      <w:r>
        <w:rPr>
          <w:rFonts w:ascii="Wingdings3" w:hAnsi="Wingdings3" w:eastAsia="Wingdings3"/>
          <w:b w:val="0"/>
          <w:i w:val="0"/>
          <w:color w:val="939597"/>
          <w:sz w:val="13"/>
        </w:rPr>
        <w:t xml:space="preserve">z </w:t>
      </w:r>
      <w:r>
        <w:rPr>
          <w:rFonts w:ascii="OceanSansStd" w:hAnsi="OceanSansStd" w:eastAsia="OceanSansStd"/>
          <w:b w:val="0"/>
          <w:i w:val="0"/>
          <w:color w:val="221F1F"/>
          <w:sz w:val="13"/>
        </w:rPr>
        <w:t>March 2014</w:t>
      </w:r>
    </w:p>
    <w:p>
      <w:pPr>
        <w:sectPr>
          <w:pgSz w:w="11340" w:h="15480"/>
          <w:pgMar w:top="312" w:right="774" w:bottom="216" w:left="890" w:header="720" w:footer="720" w:gutter="0"/>
          <w:cols w:space="720" w:num="1" w:equalWidth="0">
            <w:col w:w="96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9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554990</wp:posOffset>
            </wp:positionH>
            <wp:positionV relativeFrom="page">
              <wp:posOffset>3760470</wp:posOffset>
            </wp:positionV>
            <wp:extent cx="4338320" cy="5657585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38320" cy="56575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609600</wp:posOffset>
            </wp:positionH>
            <wp:positionV relativeFrom="page">
              <wp:posOffset>3619500</wp:posOffset>
            </wp:positionV>
            <wp:extent cx="4356100" cy="5600700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56007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02"/>
        <w:gridCol w:w="2402"/>
        <w:gridCol w:w="2402"/>
        <w:gridCol w:w="2402"/>
      </w:tblGrid>
      <w:tr>
        <w:trPr>
          <w:trHeight w:hRule="exact" w:val="490"/>
        </w:trPr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0" w:after="0"/>
              <w:ind w:left="0" w:right="0" w:firstLine="0"/>
              <w:jc w:val="left"/>
            </w:pPr>
            <w:r>
              <w:rPr>
                <w:rFonts w:ascii="OceanSansStd" w:hAnsi="OceanSansStd" w:eastAsia="OceanSansStd"/>
                <w:b/>
                <w:i w:val="0"/>
                <w:color w:val="1179BE"/>
                <w:sz w:val="28"/>
              </w:rPr>
              <w:t>White Hot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84" w:after="0"/>
              <w:ind w:left="112" w:right="0" w:firstLine="0"/>
              <w:jc w:val="left"/>
            </w:pPr>
            <w:r>
              <w:rPr>
                <w:rFonts w:ascii="CenturyStd" w:hAnsi="CenturyStd" w:eastAsia="CenturyStd"/>
                <w:b w:val="0"/>
                <w:i/>
                <w:color w:val="221F1F"/>
                <w:sz w:val="18"/>
              </w:rPr>
              <w:t>(continued from p. 56)</w:t>
            </w:r>
          </w:p>
        </w:tc>
        <w:tc>
          <w:tcPr>
            <w:tcW w:type="dxa" w:w="33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666" w:after="0"/>
              <w:ind w:left="0" w:right="0" w:firstLine="0"/>
              <w:jc w:val="center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>Also limiting widespread adop-</w:t>
            </w:r>
          </w:p>
        </w:tc>
        <w:tc>
          <w:tcPr>
            <w:tcW w:type="dxa" w:w="30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666" w:after="0"/>
              <w:ind w:left="0" w:right="0" w:firstLine="0"/>
              <w:jc w:val="center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in 1980. Just as we learned how to </w:t>
            </w:r>
          </w:p>
        </w:tc>
      </w:tr>
      <w:tr>
        <w:trPr>
          <w:trHeight w:hRule="exact" w:val="380"/>
        </w:trPr>
        <w:tc>
          <w:tcPr>
            <w:tcW w:type="dxa" w:w="32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76" w:after="0"/>
              <w:ind w:left="0" w:right="0" w:firstLine="0"/>
              <w:jc w:val="center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One aspect of GaN HEMTs that </w:t>
            </w:r>
          </w:p>
        </w:tc>
        <w:tc>
          <w:tcPr>
            <w:tcW w:type="dxa" w:w="2402"/>
            <w:vMerge/>
            <w:tcBorders/>
          </w:tcPr>
          <w:p/>
        </w:tc>
        <w:tc>
          <w:tcPr>
            <w:tcW w:type="dxa" w:w="2402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2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6" w:after="0"/>
              <w:ind w:left="0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is both a significant advantage and </w:t>
            </w:r>
          </w:p>
        </w:tc>
        <w:tc>
          <w:tcPr>
            <w:tcW w:type="dxa" w:w="33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6" w:after="0"/>
              <w:ind w:left="60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>tion is the lack of standardized de-</w:t>
            </w:r>
          </w:p>
        </w:tc>
        <w:tc>
          <w:tcPr>
            <w:tcW w:type="dxa" w:w="30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6" w:after="0"/>
              <w:ind w:left="0" w:right="0" w:firstLine="0"/>
              <w:jc w:val="center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overcome the challenges of using </w:t>
            </w:r>
          </w:p>
        </w:tc>
      </w:tr>
      <w:tr>
        <w:trPr>
          <w:trHeight w:hRule="exact" w:val="240"/>
        </w:trPr>
        <w:tc>
          <w:tcPr>
            <w:tcW w:type="dxa" w:w="32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6" w:after="0"/>
              <w:ind w:left="0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a significant disadvantage is the </w:t>
            </w:r>
          </w:p>
        </w:tc>
        <w:tc>
          <w:tcPr>
            <w:tcW w:type="dxa" w:w="33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6" w:after="0"/>
              <w:ind w:left="60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>vice ratings and characteristics—</w:t>
            </w:r>
          </w:p>
        </w:tc>
        <w:tc>
          <w:tcPr>
            <w:tcW w:type="dxa" w:w="30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6" w:after="0"/>
              <w:ind w:left="0" w:right="0" w:firstLine="0"/>
              <w:jc w:val="center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MOSFETs and just as manufacturers </w:t>
            </w:r>
          </w:p>
        </w:tc>
      </w:tr>
      <w:tr>
        <w:trPr>
          <w:trHeight w:hRule="exact" w:val="240"/>
        </w:trPr>
        <w:tc>
          <w:tcPr>
            <w:tcW w:type="dxa" w:w="32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0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lack of a body diode. We have spent </w:t>
            </w:r>
          </w:p>
        </w:tc>
        <w:tc>
          <w:tcPr>
            <w:tcW w:type="dxa" w:w="33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6" w:after="0"/>
              <w:ind w:left="60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and that means there are no real </w:t>
            </w:r>
          </w:p>
        </w:tc>
        <w:tc>
          <w:tcPr>
            <w:tcW w:type="dxa" w:w="30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6" w:after="0"/>
              <w:ind w:left="0" w:right="0" w:firstLine="0"/>
              <w:jc w:val="center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converged on standardized devices, </w:t>
            </w:r>
          </w:p>
        </w:tc>
      </w:tr>
      <w:tr>
        <w:trPr>
          <w:trHeight w:hRule="exact" w:val="240"/>
        </w:trPr>
        <w:tc>
          <w:tcPr>
            <w:tcW w:type="dxa" w:w="32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0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years mastering circuits that either </w:t>
            </w:r>
          </w:p>
        </w:tc>
        <w:tc>
          <w:tcPr>
            <w:tcW w:type="dxa" w:w="33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6" w:after="0"/>
              <w:ind w:left="60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>second sources for any of the de-</w:t>
            </w:r>
          </w:p>
        </w:tc>
        <w:tc>
          <w:tcPr>
            <w:tcW w:type="dxa" w:w="30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6" w:after="0"/>
              <w:ind w:left="0" w:right="0" w:firstLine="0"/>
              <w:jc w:val="center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I am confident the same will happen </w:t>
            </w:r>
          </w:p>
        </w:tc>
      </w:tr>
      <w:tr>
        <w:trPr>
          <w:trHeight w:hRule="exact" w:val="240"/>
        </w:trPr>
        <w:tc>
          <w:tcPr>
            <w:tcW w:type="dxa" w:w="32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0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minimize the effect of a body diode </w:t>
            </w:r>
          </w:p>
        </w:tc>
        <w:tc>
          <w:tcPr>
            <w:tcW w:type="dxa" w:w="33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6" w:after="0"/>
              <w:ind w:left="60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vices on the market today. This may </w:t>
            </w:r>
          </w:p>
        </w:tc>
        <w:tc>
          <w:tcPr>
            <w:tcW w:type="dxa" w:w="30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6" w:after="0"/>
              <w:ind w:left="0" w:right="0" w:firstLine="0"/>
              <w:jc w:val="center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with GaN. Today’s MOSFETs are very </w:t>
            </w:r>
          </w:p>
        </w:tc>
      </w:tr>
      <w:tr>
        <w:trPr>
          <w:trHeight w:hRule="exact" w:val="240"/>
        </w:trPr>
        <w:tc>
          <w:tcPr>
            <w:tcW w:type="dxa" w:w="32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0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or take advantage of it. With GaN </w:t>
            </w:r>
          </w:p>
        </w:tc>
        <w:tc>
          <w:tcPr>
            <w:tcW w:type="dxa" w:w="33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6" w:after="0"/>
              <w:ind w:left="60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>be the biggest challenge to the wide-</w:t>
            </w:r>
          </w:p>
        </w:tc>
        <w:tc>
          <w:tcPr>
            <w:tcW w:type="dxa" w:w="30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0" w:right="0" w:firstLine="0"/>
              <w:jc w:val="center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good, and MOSFET manufacturers </w:t>
            </w:r>
          </w:p>
        </w:tc>
      </w:tr>
      <w:tr>
        <w:trPr>
          <w:trHeight w:hRule="exact" w:val="240"/>
        </w:trPr>
        <w:tc>
          <w:tcPr>
            <w:tcW w:type="dxa" w:w="32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0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>HEMTs, we will need very high-</w:t>
            </w:r>
          </w:p>
        </w:tc>
        <w:tc>
          <w:tcPr>
            <w:tcW w:type="dxa" w:w="33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6" w:after="0"/>
              <w:ind w:left="60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spread adoption of GaN devices. No </w:t>
            </w:r>
          </w:p>
        </w:tc>
        <w:tc>
          <w:tcPr>
            <w:tcW w:type="dxa" w:w="30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0" w:right="0" w:firstLine="0"/>
              <w:jc w:val="center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will continue to do everything they </w:t>
            </w:r>
          </w:p>
        </w:tc>
      </w:tr>
      <w:tr>
        <w:trPr>
          <w:trHeight w:hRule="exact" w:val="290"/>
        </w:trPr>
        <w:tc>
          <w:tcPr>
            <w:tcW w:type="dxa" w:w="32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52" w:after="0"/>
              <w:ind w:left="0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speed adaptive drivers or very fast </w:t>
            </w:r>
          </w:p>
        </w:tc>
        <w:tc>
          <w:tcPr>
            <w:tcW w:type="dxa" w:w="33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52" w:after="0"/>
              <w:ind w:left="60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major manufacturer is going to use </w:t>
            </w:r>
          </w:p>
        </w:tc>
        <w:tc>
          <w:tcPr>
            <w:tcW w:type="dxa" w:w="30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50" w:after="0"/>
              <w:ind w:left="48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>can to remain competitive.</w:t>
            </w:r>
          </w:p>
        </w:tc>
      </w:tr>
      <w:tr>
        <w:trPr>
          <w:trHeight w:hRule="exact" w:val="206"/>
        </w:trPr>
        <w:tc>
          <w:tcPr>
            <w:tcW w:type="dxa" w:w="32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0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diodes in parallel to minimize losses. </w:t>
            </w:r>
          </w:p>
        </w:tc>
        <w:tc>
          <w:tcPr>
            <w:tcW w:type="dxa" w:w="33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" w:after="0"/>
              <w:ind w:left="60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a GaN transistor in a high-volume </w:t>
            </w:r>
          </w:p>
        </w:tc>
        <w:tc>
          <w:tcPr>
            <w:tcW w:type="dxa" w:w="3036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40.0" w:type="dxa"/>
            </w:tblPr>
            <w:tblGrid>
              <w:gridCol w:w="3036"/>
            </w:tblGrid>
            <w:tr>
              <w:trPr>
                <w:trHeight w:hRule="exact" w:val="186"/>
              </w:trPr>
              <w:tc>
                <w:tcPr>
                  <w:tcW w:type="dxa" w:w="2796"/>
                  <w:tcBorders/>
                  <w:shd w:fill="ffd1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CenturyStd" w:hAnsi="CenturyStd" w:eastAsia="CenturyStd"/>
                      <w:b w:val="0"/>
                      <w:i w:val="0"/>
                      <w:color w:val="221F1F"/>
                      <w:sz w:val="18"/>
                    </w:rPr>
                    <w:t xml:space="preserve">But GaN transistors, due to their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40"/>
        </w:trPr>
        <w:tc>
          <w:tcPr>
            <w:tcW w:type="dxa" w:w="32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0" w:right="0" w:firstLine="0"/>
              <w:jc w:val="center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The big commercial challenge is </w:t>
            </w:r>
          </w:p>
        </w:tc>
        <w:tc>
          <w:tcPr>
            <w:tcW w:type="dxa" w:w="33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6" w:after="0"/>
              <w:ind w:left="60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application until interchangeable </w:t>
            </w:r>
          </w:p>
        </w:tc>
        <w:tc>
          <w:tcPr>
            <w:tcW w:type="dxa" w:w="30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3036"/>
            </w:tblGrid>
            <w:tr>
              <w:trPr>
                <w:trHeight w:hRule="exact" w:val="186"/>
              </w:trPr>
              <w:tc>
                <w:tcPr>
                  <w:tcW w:type="dxa" w:w="3036"/>
                  <w:tcBorders/>
                  <w:shd w:fill="ffd1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CenturyStd" w:hAnsi="CenturyStd" w:eastAsia="CenturyStd"/>
                      <w:b w:val="0"/>
                      <w:i w:val="0"/>
                      <w:color w:val="221F1F"/>
                      <w:sz w:val="18"/>
                    </w:rPr>
                    <w:t xml:space="preserve">high speed and low capacitance,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40"/>
        </w:trPr>
        <w:tc>
          <w:tcPr>
            <w:tcW w:type="dxa" w:w="32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0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a general lack of availability. Yes, it </w:t>
            </w:r>
          </w:p>
        </w:tc>
        <w:tc>
          <w:tcPr>
            <w:tcW w:type="dxa" w:w="33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6" w:after="0"/>
              <w:ind w:left="60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devices are available from multiple </w:t>
            </w:r>
          </w:p>
        </w:tc>
        <w:tc>
          <w:tcPr>
            <w:tcW w:type="dxa" w:w="30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3036"/>
            </w:tblGrid>
            <w:tr>
              <w:trPr>
                <w:trHeight w:hRule="exact" w:val="186"/>
              </w:trPr>
              <w:tc>
                <w:tcPr>
                  <w:tcW w:type="dxa" w:w="3036"/>
                  <w:tcBorders/>
                  <w:shd w:fill="ffd1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CenturyStd" w:hAnsi="CenturyStd" w:eastAsia="CenturyStd"/>
                      <w:b w:val="0"/>
                      <w:i w:val="0"/>
                      <w:color w:val="221F1F"/>
                      <w:sz w:val="18"/>
                    </w:rPr>
                    <w:t>can switch at megahertz frequen-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24"/>
        </w:trPr>
        <w:tc>
          <w:tcPr>
            <w:tcW w:type="dxa" w:w="32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8" w:after="0"/>
              <w:ind w:left="0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is possible to buy some GaN HEMTs </w:t>
            </w:r>
          </w:p>
        </w:tc>
        <w:tc>
          <w:tcPr>
            <w:tcW w:type="dxa" w:w="33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0" w:after="0"/>
              <w:ind w:left="60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>manufacturers.</w:t>
            </w:r>
          </w:p>
        </w:tc>
        <w:tc>
          <w:tcPr>
            <w:tcW w:type="dxa" w:w="30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8" w:after="0"/>
              <w:ind w:left="0" w:right="0" w:firstLine="0"/>
              <w:jc w:val="center"/>
            </w:pPr>
            <w:r>
              <w:rPr>
                <w:shd w:val="clear" w:color="auto" w:fill="ffd100"/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cies with high efficiency. </w:t>
            </w: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GaN device </w:t>
            </w:r>
          </w:p>
        </w:tc>
      </w:tr>
      <w:tr>
        <w:trPr>
          <w:trHeight w:hRule="exact" w:val="240"/>
        </w:trPr>
        <w:tc>
          <w:tcPr>
            <w:tcW w:type="dxa" w:w="32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0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>from distributors today, but the selec-</w:t>
            </w:r>
          </w:p>
        </w:tc>
        <w:tc>
          <w:tcPr>
            <w:tcW w:type="dxa" w:w="33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6" w:after="0"/>
              <w:ind w:left="0" w:right="0" w:firstLine="0"/>
              <w:jc w:val="center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>It may seem that all of these chal-</w:t>
            </w:r>
          </w:p>
        </w:tc>
        <w:tc>
          <w:tcPr>
            <w:tcW w:type="dxa" w:w="30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0" w:right="0" w:firstLine="0"/>
              <w:jc w:val="center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manufacturers are already showing </w:t>
            </w:r>
          </w:p>
        </w:tc>
      </w:tr>
      <w:tr>
        <w:trPr>
          <w:trHeight w:hRule="exact" w:val="260"/>
        </w:trPr>
        <w:tc>
          <w:tcPr>
            <w:tcW w:type="dxa" w:w="32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52" w:after="0"/>
              <w:ind w:left="0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tion is limited. In particular, the 600-V </w:t>
            </w:r>
          </w:p>
        </w:tc>
        <w:tc>
          <w:tcPr>
            <w:tcW w:type="dxa" w:w="33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52" w:after="0"/>
              <w:ind w:left="60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lenges will keep GaN transistors as </w:t>
            </w:r>
          </w:p>
        </w:tc>
        <w:tc>
          <w:tcPr>
            <w:tcW w:type="dxa" w:w="30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50" w:after="0"/>
              <w:ind w:left="0" w:right="0" w:firstLine="0"/>
              <w:jc w:val="center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impressive results with power factor </w:t>
            </w:r>
          </w:p>
        </w:tc>
      </w:tr>
      <w:tr>
        <w:trPr>
          <w:trHeight w:hRule="exact" w:val="240"/>
        </w:trPr>
        <w:tc>
          <w:tcPr>
            <w:tcW w:type="dxa" w:w="32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2" w:after="0"/>
              <w:ind w:left="0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>devices we need for off-line power sup-</w:t>
            </w:r>
          </w:p>
        </w:tc>
        <w:tc>
          <w:tcPr>
            <w:tcW w:type="dxa" w:w="33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2" w:after="0"/>
              <w:ind w:left="60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exotic curiosities. Well, the situation </w:t>
            </w:r>
          </w:p>
        </w:tc>
        <w:tc>
          <w:tcPr>
            <w:tcW w:type="dxa" w:w="30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0" w:after="0"/>
              <w:ind w:left="0" w:right="0" w:firstLine="0"/>
              <w:jc w:val="center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correction circuits, dc–dc converters </w:t>
            </w:r>
          </w:p>
        </w:tc>
      </w:tr>
      <w:tr>
        <w:trPr>
          <w:trHeight w:hRule="exact" w:val="252"/>
        </w:trPr>
        <w:tc>
          <w:tcPr>
            <w:tcW w:type="dxa" w:w="32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2" w:after="0"/>
              <w:ind w:left="0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plies are few and far between. </w:t>
            </w:r>
          </w:p>
        </w:tc>
        <w:tc>
          <w:tcPr>
            <w:tcW w:type="dxa" w:w="33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2" w:after="0"/>
              <w:ind w:left="60" w:right="0" w:firstLine="0"/>
              <w:jc w:val="left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looked equally bleak for MOSFETs </w:t>
            </w:r>
          </w:p>
        </w:tc>
        <w:tc>
          <w:tcPr>
            <w:tcW w:type="dxa" w:w="30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0" w:after="0"/>
              <w:ind w:left="0" w:right="0" w:firstLine="0"/>
              <w:jc w:val="center"/>
            </w:pPr>
            <w:r>
              <w:rPr>
                <w:rFonts w:ascii="CenturyStd" w:hAnsi="CenturyStd" w:eastAsia="CenturyStd"/>
                <w:b w:val="0"/>
                <w:i w:val="0"/>
                <w:color w:val="221F1F"/>
                <w:sz w:val="18"/>
              </w:rPr>
              <w:t xml:space="preserve">for computer applications, switching </w:t>
            </w:r>
          </w:p>
        </w:tc>
      </w:tr>
    </w:tbl>
    <w:p>
      <w:pPr>
        <w:autoSpaceDN w:val="0"/>
        <w:autoSpaceDE w:val="0"/>
        <w:widowControl/>
        <w:spacing w:line="238" w:lineRule="exact" w:before="0" w:after="0"/>
        <w:ind w:left="7020" w:right="0" w:firstLine="0"/>
        <w:jc w:val="left"/>
      </w:pPr>
      <w:r>
        <w:rPr>
          <w:rFonts w:ascii="CenturyStd" w:hAnsi="CenturyStd" w:eastAsia="CenturyStd"/>
          <w:b w:val="0"/>
          <w:i w:val="0"/>
          <w:color w:val="221F1F"/>
          <w:sz w:val="18"/>
        </w:rPr>
        <w:t xml:space="preserve">power amplifiers for audio, and </w:t>
      </w:r>
      <w:r>
        <w:br/>
      </w:r>
      <w:r>
        <w:rPr>
          <w:rFonts w:ascii="CenturyStd" w:hAnsi="CenturyStd" w:eastAsia="CenturyStd"/>
          <w:b w:val="0"/>
          <w:i w:val="0"/>
          <w:color w:val="221F1F"/>
          <w:sz w:val="18"/>
        </w:rPr>
        <w:t xml:space="preserve">high-speed dc–dc converters </w:t>
      </w:r>
      <w:r>
        <w:br/>
      </w:r>
      <w:r>
        <w:rPr>
          <w:rFonts w:ascii="CenturyStd" w:hAnsi="CenturyStd" w:eastAsia="CenturyStd"/>
          <w:b w:val="0"/>
          <w:i w:val="0"/>
          <w:color w:val="221F1F"/>
          <w:sz w:val="18"/>
        </w:rPr>
        <w:t xml:space="preserve">for envelope tracking in radio </w:t>
      </w:r>
      <w:r>
        <w:br/>
      </w:r>
      <w:r>
        <w:rPr>
          <w:rFonts w:ascii="CenturyStd" w:hAnsi="CenturyStd" w:eastAsia="CenturyStd"/>
          <w:b w:val="0"/>
          <w:i w:val="0"/>
          <w:color w:val="221F1F"/>
          <w:sz w:val="18"/>
        </w:rPr>
        <w:t xml:space="preserve">frequency applications. I think </w:t>
      </w:r>
      <w:r>
        <w:br/>
      </w:r>
      <w:r>
        <w:rPr>
          <w:rFonts w:ascii="CenturyStd" w:hAnsi="CenturyStd" w:eastAsia="CenturyStd"/>
          <w:b w:val="0"/>
          <w:i w:val="0"/>
          <w:color w:val="221F1F"/>
          <w:sz w:val="18"/>
        </w:rPr>
        <w:t xml:space="preserve">that while GaN has challenges </w:t>
      </w:r>
      <w:r>
        <w:br/>
      </w:r>
      <w:r>
        <w:rPr>
          <w:rFonts w:ascii="CenturyStd" w:hAnsi="CenturyStd" w:eastAsia="CenturyStd"/>
          <w:b w:val="0"/>
          <w:i w:val="0"/>
          <w:color w:val="221F1F"/>
          <w:sz w:val="18"/>
        </w:rPr>
        <w:t xml:space="preserve">to overcome, in a few years, GaN </w:t>
      </w:r>
      <w:r>
        <w:br/>
      </w:r>
      <w:r>
        <w:rPr>
          <w:rFonts w:ascii="CenturyStd" w:hAnsi="CenturyStd" w:eastAsia="CenturyStd"/>
          <w:b w:val="0"/>
          <w:i w:val="0"/>
          <w:color w:val="221F1F"/>
          <w:sz w:val="18"/>
        </w:rPr>
        <w:t xml:space="preserve">transistors will be the device of </w:t>
      </w:r>
      <w:r>
        <w:br/>
      </w:r>
      <w:r>
        <w:rPr>
          <w:rFonts w:ascii="CenturyStd" w:hAnsi="CenturyStd" w:eastAsia="CenturyStd"/>
          <w:b w:val="0"/>
          <w:i w:val="0"/>
          <w:color w:val="221F1F"/>
          <w:sz w:val="18"/>
        </w:rPr>
        <w:t>choice for switching power sup-</w:t>
      </w:r>
      <w:r>
        <w:br/>
      </w:r>
      <w:r>
        <w:rPr>
          <w:rFonts w:ascii="CenturyStd" w:hAnsi="CenturyStd" w:eastAsia="CenturyStd"/>
          <w:b w:val="0"/>
          <w:i w:val="0"/>
          <w:color w:val="221F1F"/>
          <w:sz w:val="18"/>
        </w:rPr>
        <w:t>ply design.</w:t>
      </w:r>
    </w:p>
    <w:p>
      <w:pPr>
        <w:autoSpaceDN w:val="0"/>
        <w:autoSpaceDE w:val="0"/>
        <w:widowControl/>
        <w:spacing w:line="240" w:lineRule="exact" w:before="258" w:after="0"/>
        <w:ind w:left="7020" w:right="0" w:firstLine="0"/>
        <w:jc w:val="left"/>
      </w:pPr>
      <w:r>
        <w:rPr>
          <w:rFonts w:ascii="OceanSansStd" w:hAnsi="OceanSansStd" w:eastAsia="OceanSansStd"/>
          <w:b/>
          <w:i w:val="0"/>
          <w:color w:val="1179BE"/>
          <w:sz w:val="21"/>
        </w:rPr>
        <w:t xml:space="preserve">About the Author </w:t>
      </w:r>
      <w:r>
        <w:br/>
      </w:r>
      <w:r>
        <w:rPr>
          <w:rFonts w:ascii="CenturyStd" w:hAnsi="CenturyStd" w:eastAsia="CenturyStd"/>
          <w:b/>
          <w:i/>
          <w:color w:val="221F1F"/>
          <w:sz w:val="18"/>
        </w:rPr>
        <w:t>Robert V. White</w:t>
      </w:r>
      <w:r>
        <w:rPr>
          <w:rFonts w:ascii="CenturyStd" w:hAnsi="CenturyStd" w:eastAsia="CenturyStd"/>
          <w:b w:val="0"/>
          <w:i w:val="0"/>
          <w:color w:val="221F1F"/>
          <w:sz w:val="18"/>
        </w:rPr>
        <w:t xml:space="preserve"> (bob.white@ </w:t>
      </w:r>
      <w:r>
        <w:br/>
      </w:r>
      <w:r>
        <w:rPr>
          <w:rFonts w:ascii="CenturyStd" w:hAnsi="CenturyStd" w:eastAsia="CenturyStd"/>
          <w:b w:val="0"/>
          <w:i w:val="0"/>
          <w:color w:val="221F1F"/>
          <w:sz w:val="18"/>
        </w:rPr>
        <w:t xml:space="preserve">ieee.org) has over 30 years of </w:t>
      </w:r>
      <w:r>
        <w:br/>
      </w:r>
      <w:r>
        <w:rPr>
          <w:rFonts w:ascii="CenturyStd" w:hAnsi="CenturyStd" w:eastAsia="CenturyStd"/>
          <w:b w:val="0"/>
          <w:i w:val="0"/>
          <w:color w:val="221F1F"/>
          <w:sz w:val="18"/>
        </w:rPr>
        <w:t xml:space="preserve">industry experience as a power </w:t>
      </w:r>
      <w:r>
        <w:br/>
      </w:r>
      <w:r>
        <w:rPr>
          <w:rFonts w:ascii="CenturyStd" w:hAnsi="CenturyStd" w:eastAsia="CenturyStd"/>
          <w:b w:val="0"/>
          <w:i w:val="0"/>
          <w:color w:val="221F1F"/>
          <w:sz w:val="18"/>
        </w:rPr>
        <w:t xml:space="preserve">electronics engineer. He has </w:t>
      </w:r>
      <w:r>
        <w:br/>
      </w:r>
      <w:r>
        <w:rPr>
          <w:rFonts w:ascii="CenturyStd" w:hAnsi="CenturyStd" w:eastAsia="CenturyStd"/>
          <w:b w:val="0"/>
          <w:i w:val="0"/>
          <w:color w:val="221F1F"/>
          <w:sz w:val="18"/>
        </w:rPr>
        <w:t>worked in product design, sys-</w:t>
      </w:r>
      <w:r>
        <w:br/>
      </w:r>
      <w:r>
        <w:rPr>
          <w:rFonts w:ascii="CenturyStd" w:hAnsi="CenturyStd" w:eastAsia="CenturyStd"/>
          <w:b w:val="0"/>
          <w:i w:val="0"/>
          <w:color w:val="221F1F"/>
          <w:sz w:val="18"/>
        </w:rPr>
        <w:t>tems and applications engineer-</w:t>
      </w:r>
      <w:r>
        <w:br/>
      </w:r>
      <w:r>
        <w:rPr>
          <w:rFonts w:ascii="CenturyStd" w:hAnsi="CenturyStd" w:eastAsia="CenturyStd"/>
          <w:b w:val="0"/>
          <w:i w:val="0"/>
          <w:color w:val="221F1F"/>
          <w:sz w:val="18"/>
        </w:rPr>
        <w:t xml:space="preserve">ing, and technology development. </w:t>
      </w:r>
      <w:r>
        <w:br/>
      </w:r>
      <w:r>
        <w:rPr>
          <w:rFonts w:ascii="CenturyStd" w:hAnsi="CenturyStd" w:eastAsia="CenturyStd"/>
          <w:b w:val="0"/>
          <w:i w:val="0"/>
          <w:color w:val="221F1F"/>
          <w:sz w:val="18"/>
        </w:rPr>
        <w:t xml:space="preserve">He has been an active volunteer </w:t>
      </w:r>
      <w:r>
        <w:br/>
      </w:r>
      <w:r>
        <w:rPr>
          <w:rFonts w:ascii="CenturyStd" w:hAnsi="CenturyStd" w:eastAsia="CenturyStd"/>
          <w:b w:val="0"/>
          <w:i w:val="0"/>
          <w:color w:val="221F1F"/>
          <w:sz w:val="18"/>
        </w:rPr>
        <w:t xml:space="preserve">with the IEEE Power Electronics </w:t>
      </w:r>
      <w:r>
        <w:br/>
      </w:r>
      <w:r>
        <w:rPr>
          <w:rFonts w:ascii="CenturyStd" w:hAnsi="CenturyStd" w:eastAsia="CenturyStd"/>
          <w:b w:val="0"/>
          <w:i w:val="0"/>
          <w:color w:val="221F1F"/>
          <w:sz w:val="18"/>
        </w:rPr>
        <w:t xml:space="preserve">Society, serving several years on </w:t>
      </w:r>
      <w:r>
        <w:br/>
      </w:r>
      <w:r>
        <w:rPr>
          <w:rFonts w:ascii="CenturyStd" w:hAnsi="CenturyStd" w:eastAsia="CenturyStd"/>
          <w:b w:val="0"/>
          <w:i w:val="0"/>
          <w:color w:val="221F1F"/>
          <w:sz w:val="18"/>
        </w:rPr>
        <w:t xml:space="preserve">the Administrative Committee, </w:t>
      </w:r>
      <w:r>
        <w:br/>
      </w:r>
      <w:r>
        <w:rPr>
          <w:rFonts w:ascii="CenturyStd" w:hAnsi="CenturyStd" w:eastAsia="CenturyStd"/>
          <w:b w:val="0"/>
          <w:i w:val="0"/>
          <w:color w:val="221F1F"/>
          <w:sz w:val="18"/>
        </w:rPr>
        <w:t>two terms as technical vice presi-</w:t>
      </w:r>
      <w:r>
        <w:br/>
      </w:r>
      <w:r>
        <w:rPr>
          <w:rFonts w:ascii="CenturyStd" w:hAnsi="CenturyStd" w:eastAsia="CenturyStd"/>
          <w:b w:val="0"/>
          <w:i w:val="0"/>
          <w:color w:val="221F1F"/>
          <w:sz w:val="18"/>
        </w:rPr>
        <w:t xml:space="preserve">dent, and as a Chapter chair. He </w:t>
      </w:r>
      <w:r>
        <w:br/>
      </w:r>
      <w:r>
        <w:rPr>
          <w:rFonts w:ascii="CenturyStd" w:hAnsi="CenturyStd" w:eastAsia="CenturyStd"/>
          <w:b w:val="0"/>
          <w:i w:val="0"/>
          <w:color w:val="221F1F"/>
          <w:sz w:val="18"/>
        </w:rPr>
        <w:t xml:space="preserve">earned a B.S.E.E. degree from the </w:t>
      </w:r>
      <w:r>
        <w:br/>
      </w:r>
      <w:r>
        <w:rPr>
          <w:rFonts w:ascii="CenturyStd" w:hAnsi="CenturyStd" w:eastAsia="CenturyStd"/>
          <w:b w:val="0"/>
          <w:i w:val="0"/>
          <w:color w:val="221F1F"/>
          <w:sz w:val="18"/>
        </w:rPr>
        <w:t>Massachusetts Institute of Tech-</w:t>
      </w:r>
      <w:r>
        <w:br/>
      </w:r>
      <w:r>
        <w:rPr>
          <w:rFonts w:ascii="CenturyStd" w:hAnsi="CenturyStd" w:eastAsia="CenturyStd"/>
          <w:b w:val="0"/>
          <w:i w:val="0"/>
          <w:color w:val="221F1F"/>
          <w:sz w:val="18"/>
        </w:rPr>
        <w:t xml:space="preserve">nology and an M.S.E.E. degree </w:t>
      </w:r>
      <w:r>
        <w:br/>
      </w:r>
      <w:r>
        <w:rPr>
          <w:rFonts w:ascii="CenturyStd" w:hAnsi="CenturyStd" w:eastAsia="CenturyStd"/>
          <w:b w:val="0"/>
          <w:i w:val="0"/>
          <w:color w:val="221F1F"/>
          <w:sz w:val="18"/>
        </w:rPr>
        <w:t>from Worcester Polytechnic Insti-</w:t>
      </w:r>
      <w:r>
        <w:br/>
      </w:r>
      <w:r>
        <w:rPr>
          <w:rFonts w:ascii="CenturyStd" w:hAnsi="CenturyStd" w:eastAsia="CenturyStd"/>
          <w:b w:val="0"/>
          <w:i w:val="0"/>
          <w:color w:val="221F1F"/>
          <w:sz w:val="18"/>
        </w:rPr>
        <w:t xml:space="preserve">tute; he is currently pursuing a </w:t>
      </w:r>
      <w:r>
        <w:br/>
      </w:r>
      <w:r>
        <w:rPr>
          <w:rFonts w:ascii="CenturyStd" w:hAnsi="CenturyStd" w:eastAsia="CenturyStd"/>
          <w:b w:val="0"/>
          <w:i w:val="0"/>
          <w:color w:val="221F1F"/>
          <w:sz w:val="18"/>
        </w:rPr>
        <w:t xml:space="preserve">Ph.D. degree in power electronics </w:t>
      </w:r>
      <w:r>
        <w:br/>
      </w:r>
      <w:r>
        <w:rPr>
          <w:rFonts w:ascii="CenturyStd" w:hAnsi="CenturyStd" w:eastAsia="CenturyStd"/>
          <w:b w:val="0"/>
          <w:i w:val="0"/>
          <w:color w:val="221F1F"/>
          <w:sz w:val="18"/>
        </w:rPr>
        <w:t>at the University of Colorado–</w:t>
      </w:r>
      <w:r>
        <w:br/>
      </w:r>
      <w:r>
        <w:rPr>
          <w:rFonts w:ascii="CenturyStd" w:hAnsi="CenturyStd" w:eastAsia="CenturyStd"/>
          <w:b w:val="0"/>
          <w:i w:val="0"/>
          <w:color w:val="221F1F"/>
          <w:sz w:val="18"/>
        </w:rPr>
        <w:t xml:space="preserve">Boulder. Presently, he is the chief </w:t>
      </w:r>
      <w:r>
        <w:br/>
      </w:r>
      <w:r>
        <w:rPr>
          <w:rFonts w:ascii="CenturyStd" w:hAnsi="CenturyStd" w:eastAsia="CenturyStd"/>
          <w:b w:val="0"/>
          <w:i w:val="0"/>
          <w:color w:val="221F1F"/>
          <w:sz w:val="18"/>
        </w:rPr>
        <w:t xml:space="preserve">engineer of Embedded Power </w:t>
      </w:r>
      <w:r>
        <w:br/>
      </w:r>
      <w:r>
        <w:rPr>
          <w:rFonts w:ascii="CenturyStd" w:hAnsi="CenturyStd" w:eastAsia="CenturyStd"/>
          <w:b w:val="0"/>
          <w:i w:val="0"/>
          <w:color w:val="221F1F"/>
          <w:sz w:val="18"/>
        </w:rPr>
        <w:t>Labs, a power electronics con-</w:t>
      </w:r>
      <w:r>
        <w:br/>
      </w:r>
      <w:r>
        <w:rPr>
          <w:rFonts w:ascii="CenturyStd" w:hAnsi="CenturyStd" w:eastAsia="CenturyStd"/>
          <w:b w:val="0"/>
          <w:i w:val="0"/>
          <w:color w:val="221F1F"/>
          <w:sz w:val="18"/>
        </w:rPr>
        <w:t xml:space="preserve">sulting company. He is a Fellow </w:t>
      </w:r>
      <w:r>
        <w:br/>
      </w:r>
      <w:r>
        <w:rPr>
          <w:rFonts w:ascii="CenturyStd" w:hAnsi="CenturyStd" w:eastAsia="CenturyStd"/>
          <w:b w:val="0"/>
          <w:i w:val="0"/>
          <w:color w:val="221F1F"/>
          <w:sz w:val="18"/>
        </w:rPr>
        <w:t>of the IEEE.</w:t>
      </w:r>
    </w:p>
    <w:p>
      <w:pPr>
        <w:autoSpaceDN w:val="0"/>
        <w:autoSpaceDE w:val="0"/>
        <w:widowControl/>
        <w:spacing w:line="240" w:lineRule="auto" w:before="124" w:after="162"/>
        <w:ind w:left="0" w:right="6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03200" cy="127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03"/>
        <w:gridCol w:w="3203"/>
        <w:gridCol w:w="3203"/>
      </w:tblGrid>
      <w:tr>
        <w:trPr>
          <w:trHeight w:hRule="exact" w:val="138"/>
        </w:trPr>
        <w:tc>
          <w:tcPr>
            <w:tcW w:type="dxa" w:w="2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6" w:lineRule="exact" w:before="60" w:after="0"/>
              <w:ind w:left="124" w:right="0" w:firstLine="0"/>
              <w:jc w:val="left"/>
            </w:pPr>
            <w:r>
              <w:rPr>
                <w:w w:val="94.28571292332241"/>
                <w:rFonts w:ascii="Helvetica" w:hAnsi="Helvetica" w:eastAsia="Helvetica"/>
                <w:b w:val="0"/>
                <w:i w:val="0"/>
                <w:color w:val="000000"/>
                <w:sz w:val="7"/>
              </w:rPr>
              <w:t>Untitled-1   1</w:t>
            </w:r>
          </w:p>
        </w:tc>
        <w:tc>
          <w:tcPr>
            <w:tcW w:type="dxa" w:w="2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198" w:after="0"/>
              <w:ind w:left="80" w:right="0" w:firstLine="0"/>
              <w:jc w:val="left"/>
            </w:pPr>
            <w:r>
              <w:rPr>
                <w:rFonts w:ascii="Wingdings3" w:hAnsi="Wingdings3" w:eastAsia="Wingdings3"/>
                <w:b w:val="0"/>
                <w:i w:val="0"/>
                <w:color w:val="939597"/>
                <w:sz w:val="13"/>
              </w:rPr>
              <w:t xml:space="preserve">z </w:t>
            </w:r>
            <w:r>
              <w:rPr>
                <w:rFonts w:ascii="OceanSansStd" w:hAnsi="OceanSansStd" w:eastAsia="OceanSansStd"/>
                <w:b w:val="0"/>
                <w:i w:val="0"/>
                <w:color w:val="221F1F"/>
                <w:sz w:val="13"/>
              </w:rPr>
              <w:t>March 2014</w:t>
            </w:r>
          </w:p>
        </w:tc>
        <w:tc>
          <w:tcPr>
            <w:tcW w:type="dxa" w:w="3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6" w:lineRule="exact" w:before="60" w:after="0"/>
              <w:ind w:left="0" w:right="1504" w:firstLine="0"/>
              <w:jc w:val="right"/>
            </w:pPr>
            <w:r>
              <w:rPr>
                <w:w w:val="94.28571292332241"/>
                <w:rFonts w:ascii="Helvetica" w:hAnsi="Helvetica" w:eastAsia="Helvetica"/>
                <w:b w:val="0"/>
                <w:i w:val="0"/>
                <w:color w:val="000000"/>
                <w:sz w:val="7"/>
              </w:rPr>
              <w:t>6/3/10   4:36:05 PM</w:t>
            </w:r>
          </w:p>
        </w:tc>
      </w:tr>
      <w:tr>
        <w:trPr>
          <w:trHeight w:hRule="exact" w:val="210"/>
        </w:trPr>
        <w:tc>
          <w:tcPr>
            <w:tcW w:type="dxa" w:w="2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2" w:after="0"/>
              <w:ind w:left="0" w:right="0" w:firstLine="0"/>
              <w:jc w:val="center"/>
            </w:pPr>
            <w:r>
              <w:rPr>
                <w:rFonts w:ascii="OceanSansStd" w:hAnsi="OceanSansStd" w:eastAsia="OceanSansStd"/>
                <w:b/>
                <w:i w:val="0"/>
                <w:color w:val="221F1F"/>
                <w:sz w:val="20"/>
              </w:rPr>
              <w:t xml:space="preserve">54 </w:t>
            </w:r>
            <w:r>
              <w:rPr>
                <w:rFonts w:ascii="OceanSansStd" w:hAnsi="OceanSansStd" w:eastAsia="OceanSansStd"/>
                <w:b/>
                <w:i w:val="0"/>
                <w:color w:val="221F1F"/>
                <w:sz w:val="13"/>
              </w:rPr>
              <w:t xml:space="preserve">IEEE PowEr ElEctronIcs MagazInE </w:t>
            </w:r>
          </w:p>
        </w:tc>
        <w:tc>
          <w:tcPr>
            <w:tcW w:type="dxa" w:w="3203"/>
            <w:vMerge/>
            <w:tcBorders/>
          </w:tcPr>
          <w:p/>
        </w:tc>
        <w:tc>
          <w:tcPr>
            <w:tcW w:type="dxa" w:w="320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sectPr w:rsidR="00FC693F" w:rsidRPr="0006063C" w:rsidSect="00034616">
      <w:pgSz w:w="11340" w:h="15480"/>
      <w:pgMar w:top="416" w:right="772" w:bottom="216" w:left="960" w:header="720" w:footer="720" w:gutter="0"/>
      <w:cols w:space="720" w:num="1" w:equalWidth="0">
        <w:col w:w="9608" w:space="0"/>
        <w:col w:w="9676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